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637CB">
      <w:pPr>
        <w:tabs>
          <w:tab w:val="left" w:pos="5730"/>
        </w:tabs>
        <w:wordWrap w:val="0"/>
        <w:snapToGrid w:val="0"/>
        <w:spacing w:line="360" w:lineRule="auto"/>
        <w:ind w:right="12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526514F6">
      <w:pPr>
        <w:tabs>
          <w:tab w:val="left" w:pos="5730"/>
        </w:tabs>
        <w:wordWrap w:val="0"/>
        <w:snapToGrid w:val="0"/>
        <w:spacing w:line="360" w:lineRule="auto"/>
        <w:ind w:right="120"/>
        <w:jc w:val="right"/>
        <w:rPr>
          <w:rFonts w:eastAsia="方正仿宋_GBK"/>
          <w:sz w:val="32"/>
          <w:szCs w:val="32"/>
        </w:rPr>
      </w:pPr>
    </w:p>
    <w:p w14:paraId="3223BDC5">
      <w:pPr>
        <w:snapToGrid w:val="0"/>
        <w:spacing w:line="30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2956F923">
      <w:pPr>
        <w:snapToGrid w:val="0"/>
        <w:spacing w:line="30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山东省社会信用中心课题</w:t>
      </w:r>
    </w:p>
    <w:p w14:paraId="2143EE1F">
      <w:pPr>
        <w:snapToGrid w:val="0"/>
        <w:spacing w:line="300" w:lineRule="auto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合作单位申报书</w:t>
      </w:r>
    </w:p>
    <w:p w14:paraId="74BC74D5">
      <w:pPr>
        <w:jc w:val="center"/>
        <w:rPr>
          <w:rFonts w:eastAsia="方正仿宋_GBK"/>
          <w:b/>
          <w:sz w:val="32"/>
          <w:szCs w:val="32"/>
        </w:rPr>
      </w:pPr>
    </w:p>
    <w:p w14:paraId="18C277E9">
      <w:pPr>
        <w:adjustRightInd w:val="0"/>
        <w:snapToGrid w:val="0"/>
        <w:spacing w:line="480" w:lineRule="auto"/>
        <w:ind w:firstLine="560" w:firstLineChars="200"/>
        <w:rPr>
          <w:rFonts w:ascii="仿宋" w:hAnsi="仿宋" w:eastAsia="仿宋" w:cs="仿宋"/>
          <w:bCs/>
          <w:sz w:val="28"/>
        </w:rPr>
      </w:pPr>
      <w:r>
        <w:rPr>
          <w:rFonts w:hint="eastAsia" w:ascii="仿宋" w:hAnsi="仿宋" w:eastAsia="仿宋" w:cs="仿宋"/>
          <w:bCs/>
          <w:sz w:val="28"/>
        </w:rPr>
        <w:t>课题名称：</w:t>
      </w:r>
      <w:r>
        <w:rPr>
          <w:rFonts w:hint="eastAsia" w:ascii="仿宋" w:hAnsi="仿宋" w:eastAsia="仿宋" w:cs="仿宋"/>
          <w:bCs/>
          <w:sz w:val="28"/>
          <w:u w:val="single"/>
        </w:rPr>
        <w:t xml:space="preserve">                                         </w:t>
      </w:r>
    </w:p>
    <w:p w14:paraId="0506A46F">
      <w:pPr>
        <w:adjustRightInd w:val="0"/>
        <w:snapToGrid w:val="0"/>
        <w:spacing w:line="480" w:lineRule="auto"/>
        <w:ind w:firstLine="1077"/>
        <w:rPr>
          <w:rFonts w:ascii="仿宋" w:hAnsi="仿宋" w:eastAsia="仿宋" w:cs="仿宋"/>
          <w:bCs/>
          <w:sz w:val="18"/>
        </w:rPr>
      </w:pPr>
    </w:p>
    <w:p w14:paraId="5FCEC539">
      <w:pPr>
        <w:adjustRightInd w:val="0"/>
        <w:snapToGrid w:val="0"/>
        <w:spacing w:line="480" w:lineRule="auto"/>
        <w:ind w:firstLine="1077"/>
        <w:rPr>
          <w:rFonts w:ascii="仿宋" w:hAnsi="仿宋" w:eastAsia="仿宋" w:cs="仿宋"/>
          <w:bCs/>
          <w:sz w:val="18"/>
        </w:rPr>
      </w:pPr>
    </w:p>
    <w:p w14:paraId="3297C106">
      <w:pPr>
        <w:adjustRightInd w:val="0"/>
        <w:snapToGrid w:val="0"/>
        <w:spacing w:line="480" w:lineRule="auto"/>
        <w:ind w:firstLine="548" w:firstLineChars="196"/>
        <w:rPr>
          <w:rFonts w:ascii="仿宋" w:hAnsi="仿宋" w:eastAsia="仿宋" w:cs="仿宋"/>
          <w:bCs/>
          <w:sz w:val="28"/>
          <w:u w:val="single"/>
        </w:rPr>
      </w:pPr>
      <w:r>
        <w:rPr>
          <w:rFonts w:hint="eastAsia" w:ascii="仿宋" w:hAnsi="仿宋" w:eastAsia="仿宋" w:cs="仿宋"/>
          <w:bCs/>
          <w:sz w:val="28"/>
        </w:rPr>
        <w:t>申报单位：</w:t>
      </w:r>
      <w:r>
        <w:rPr>
          <w:rFonts w:hint="eastAsia" w:ascii="仿宋" w:hAnsi="仿宋" w:eastAsia="仿宋" w:cs="仿宋"/>
          <w:bCs/>
          <w:sz w:val="28"/>
          <w:u w:val="single"/>
        </w:rPr>
        <w:t xml:space="preserve">              （单位盖章）               </w:t>
      </w:r>
    </w:p>
    <w:p w14:paraId="11E18BAC">
      <w:pPr>
        <w:adjustRightInd w:val="0"/>
        <w:snapToGrid w:val="0"/>
        <w:spacing w:line="480" w:lineRule="auto"/>
        <w:ind w:firstLine="1077"/>
        <w:rPr>
          <w:rFonts w:ascii="仿宋" w:hAnsi="仿宋" w:eastAsia="仿宋" w:cs="仿宋"/>
          <w:bCs/>
          <w:sz w:val="18"/>
        </w:rPr>
      </w:pPr>
    </w:p>
    <w:p w14:paraId="65F5D248">
      <w:pPr>
        <w:adjustRightInd w:val="0"/>
        <w:snapToGrid w:val="0"/>
        <w:spacing w:line="480" w:lineRule="auto"/>
        <w:rPr>
          <w:rFonts w:ascii="仿宋" w:hAnsi="仿宋" w:eastAsia="仿宋" w:cs="仿宋"/>
          <w:bCs/>
          <w:sz w:val="18"/>
        </w:rPr>
      </w:pPr>
    </w:p>
    <w:p w14:paraId="77472178">
      <w:pPr>
        <w:adjustRightInd w:val="0"/>
        <w:snapToGrid w:val="0"/>
        <w:spacing w:line="480" w:lineRule="auto"/>
        <w:ind w:firstLine="548" w:firstLineChars="196"/>
        <w:rPr>
          <w:rFonts w:ascii="仿宋" w:hAnsi="仿宋" w:eastAsia="仿宋" w:cs="仿宋"/>
          <w:bCs/>
          <w:sz w:val="28"/>
        </w:rPr>
      </w:pPr>
      <w:r>
        <w:rPr>
          <w:rFonts w:hint="eastAsia" w:ascii="仿宋" w:hAnsi="仿宋" w:eastAsia="仿宋" w:cs="仿宋"/>
          <w:bCs/>
          <w:sz w:val="28"/>
        </w:rPr>
        <w:t>申报单位课题负责人：</w:t>
      </w:r>
      <w:r>
        <w:rPr>
          <w:rFonts w:hint="eastAsia" w:ascii="仿宋" w:hAnsi="仿宋" w:eastAsia="仿宋" w:cs="仿宋"/>
          <w:bCs/>
          <w:sz w:val="28"/>
          <w:u w:val="single"/>
        </w:rPr>
        <w:t xml:space="preserve">                               </w:t>
      </w:r>
    </w:p>
    <w:p w14:paraId="29719D68">
      <w:pPr>
        <w:adjustRightInd w:val="0"/>
        <w:snapToGrid w:val="0"/>
        <w:spacing w:line="480" w:lineRule="auto"/>
        <w:ind w:firstLine="1077"/>
        <w:rPr>
          <w:rFonts w:ascii="仿宋" w:hAnsi="仿宋" w:eastAsia="仿宋" w:cs="仿宋"/>
          <w:bCs/>
          <w:sz w:val="18"/>
        </w:rPr>
      </w:pPr>
    </w:p>
    <w:p w14:paraId="42979208">
      <w:pPr>
        <w:adjustRightInd w:val="0"/>
        <w:snapToGrid w:val="0"/>
        <w:spacing w:line="480" w:lineRule="auto"/>
        <w:ind w:firstLine="1077"/>
        <w:rPr>
          <w:rFonts w:ascii="仿宋" w:hAnsi="仿宋" w:eastAsia="仿宋" w:cs="仿宋"/>
          <w:bCs/>
          <w:sz w:val="18"/>
        </w:rPr>
      </w:pPr>
    </w:p>
    <w:p w14:paraId="4FA9F106">
      <w:pPr>
        <w:adjustRightInd w:val="0"/>
        <w:snapToGrid w:val="0"/>
        <w:spacing w:line="480" w:lineRule="auto"/>
        <w:ind w:firstLine="548" w:firstLineChars="196"/>
        <w:rPr>
          <w:rFonts w:ascii="仿宋" w:hAnsi="仿宋" w:eastAsia="仿宋" w:cs="仿宋"/>
          <w:bCs/>
          <w:sz w:val="30"/>
        </w:rPr>
      </w:pPr>
      <w:r>
        <w:rPr>
          <w:rFonts w:hint="eastAsia" w:ascii="仿宋" w:hAnsi="仿宋" w:eastAsia="仿宋" w:cs="仿宋"/>
          <w:bCs/>
          <w:sz w:val="28"/>
        </w:rPr>
        <w:t>申报日期：</w:t>
      </w:r>
      <w:r>
        <w:rPr>
          <w:rFonts w:hint="eastAsia" w:ascii="仿宋" w:hAnsi="仿宋" w:eastAsia="仿宋" w:cs="仿宋"/>
          <w:bCs/>
          <w:sz w:val="28"/>
          <w:u w:val="single"/>
        </w:rPr>
        <w:t xml:space="preserve">                                         </w:t>
      </w:r>
    </w:p>
    <w:p w14:paraId="6E941EE9">
      <w:pPr>
        <w:jc w:val="left"/>
        <w:rPr>
          <w:rFonts w:eastAsia="方正仿宋_GBK"/>
          <w:b/>
          <w:sz w:val="32"/>
          <w:szCs w:val="32"/>
        </w:rPr>
      </w:pPr>
    </w:p>
    <w:p w14:paraId="7B0C8B0C">
      <w:pPr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山东省社会信用中心</w:t>
      </w:r>
    </w:p>
    <w:p w14:paraId="6ACAC1A2">
      <w:pPr>
        <w:jc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年  月  日</w:t>
      </w:r>
    </w:p>
    <w:p w14:paraId="539EB84C">
      <w:pPr>
        <w:spacing w:line="360" w:lineRule="auto"/>
        <w:ind w:right="567"/>
        <w:outlineLvl w:val="0"/>
        <w:rPr>
          <w:rFonts w:eastAsia="方正仿宋_GBK"/>
          <w:sz w:val="32"/>
          <w:szCs w:val="32"/>
        </w:rPr>
      </w:pPr>
    </w:p>
    <w:tbl>
      <w:tblPr>
        <w:tblStyle w:val="3"/>
        <w:tblpPr w:leftFromText="180" w:rightFromText="180" w:vertAnchor="text" w:horzAnchor="margin" w:tblpXSpec="center" w:tblpY="16"/>
        <w:tblOverlap w:val="never"/>
        <w:tblW w:w="9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413"/>
        <w:gridCol w:w="804"/>
        <w:gridCol w:w="1692"/>
        <w:gridCol w:w="1548"/>
        <w:gridCol w:w="2101"/>
      </w:tblGrid>
      <w:tr w14:paraId="4B9D2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</w:trPr>
        <w:tc>
          <w:tcPr>
            <w:tcW w:w="1780" w:type="dxa"/>
            <w:vAlign w:val="center"/>
          </w:tcPr>
          <w:p w14:paraId="18714098">
            <w:pPr>
              <w:pStyle w:val="2"/>
              <w:spacing w:line="48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课题名称</w:t>
            </w:r>
          </w:p>
        </w:tc>
        <w:tc>
          <w:tcPr>
            <w:tcW w:w="7558" w:type="dxa"/>
            <w:gridSpan w:val="5"/>
            <w:vAlign w:val="center"/>
          </w:tcPr>
          <w:p w14:paraId="01CE74DC">
            <w:pPr>
              <w:snapToGrid w:val="0"/>
              <w:spacing w:before="120"/>
              <w:rPr>
                <w:rFonts w:ascii="仿宋" w:hAnsi="仿宋" w:eastAsia="仿宋" w:cs="仿宋"/>
                <w:sz w:val="24"/>
              </w:rPr>
            </w:pPr>
          </w:p>
        </w:tc>
      </w:tr>
      <w:tr w14:paraId="00F3B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780" w:type="dxa"/>
          </w:tcPr>
          <w:p w14:paraId="17FB2CC2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申报单位</w:t>
            </w:r>
          </w:p>
        </w:tc>
        <w:tc>
          <w:tcPr>
            <w:tcW w:w="7558" w:type="dxa"/>
            <w:gridSpan w:val="5"/>
          </w:tcPr>
          <w:p w14:paraId="6596B30B">
            <w:pPr>
              <w:snapToGrid w:val="0"/>
              <w:spacing w:before="120"/>
              <w:rPr>
                <w:rFonts w:ascii="仿宋" w:hAnsi="仿宋" w:eastAsia="仿宋" w:cs="仿宋"/>
                <w:sz w:val="24"/>
              </w:rPr>
            </w:pPr>
          </w:p>
        </w:tc>
      </w:tr>
      <w:tr w14:paraId="249B7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780" w:type="dxa"/>
          </w:tcPr>
          <w:p w14:paraId="4B7E4800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课题负责人</w:t>
            </w:r>
          </w:p>
        </w:tc>
        <w:tc>
          <w:tcPr>
            <w:tcW w:w="1413" w:type="dxa"/>
          </w:tcPr>
          <w:p w14:paraId="1AC1C778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</w:tcPr>
          <w:p w14:paraId="7EF35188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692" w:type="dxa"/>
          </w:tcPr>
          <w:p w14:paraId="2109E190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48" w:type="dxa"/>
          </w:tcPr>
          <w:p w14:paraId="68878918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职称及职务</w:t>
            </w:r>
          </w:p>
        </w:tc>
        <w:tc>
          <w:tcPr>
            <w:tcW w:w="2101" w:type="dxa"/>
          </w:tcPr>
          <w:p w14:paraId="5A0C0F56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1BACE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780" w:type="dxa"/>
          </w:tcPr>
          <w:p w14:paraId="3959536B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课题联系人</w:t>
            </w:r>
          </w:p>
        </w:tc>
        <w:tc>
          <w:tcPr>
            <w:tcW w:w="1413" w:type="dxa"/>
          </w:tcPr>
          <w:p w14:paraId="7B4BF792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04" w:type="dxa"/>
          </w:tcPr>
          <w:p w14:paraId="39F3181D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692" w:type="dxa"/>
          </w:tcPr>
          <w:p w14:paraId="73BC70F4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548" w:type="dxa"/>
          </w:tcPr>
          <w:p w14:paraId="75E0E78A">
            <w:pPr>
              <w:snapToGrid w:val="0"/>
              <w:spacing w:before="12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邮政编码</w:t>
            </w:r>
          </w:p>
        </w:tc>
        <w:tc>
          <w:tcPr>
            <w:tcW w:w="2101" w:type="dxa"/>
          </w:tcPr>
          <w:p w14:paraId="3624C2B2">
            <w:pPr>
              <w:snapToGrid w:val="0"/>
              <w:spacing w:before="120"/>
              <w:jc w:val="center"/>
              <w:rPr>
                <w:rFonts w:ascii="仿宋" w:hAnsi="仿宋" w:eastAsia="仿宋" w:cs="仿宋"/>
              </w:rPr>
            </w:pPr>
          </w:p>
        </w:tc>
      </w:tr>
      <w:tr w14:paraId="4CB4B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47" w:hRule="atLeast"/>
        </w:trPr>
        <w:tc>
          <w:tcPr>
            <w:tcW w:w="9338" w:type="dxa"/>
            <w:gridSpan w:val="6"/>
            <w:tcBorders>
              <w:bottom w:val="single" w:color="auto" w:sz="4" w:space="0"/>
            </w:tcBorders>
          </w:tcPr>
          <w:p w14:paraId="43314597">
            <w:pPr>
              <w:numPr>
                <w:ilvl w:val="0"/>
                <w:numId w:val="1"/>
              </w:num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申请单位基本情况</w:t>
            </w:r>
          </w:p>
          <w:p w14:paraId="2D59B7AB">
            <w:pPr>
              <w:snapToGrid w:val="0"/>
              <w:spacing w:before="120" w:line="360" w:lineRule="atLeast"/>
              <w:ind w:left="1020" w:hanging="72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ascii="楷体" w:hAnsi="楷体" w:eastAsia="楷体" w:cs="楷体"/>
                <w:bCs/>
                <w:sz w:val="28"/>
                <w:szCs w:val="28"/>
              </w:rPr>
              <w:t>（一）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单位简介</w:t>
            </w:r>
          </w:p>
          <w:p w14:paraId="0D76FDEC">
            <w:pPr>
              <w:snapToGrid w:val="0"/>
              <w:spacing w:before="120" w:line="360" w:lineRule="atLeast"/>
              <w:ind w:left="1020" w:hanging="72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ascii="楷体" w:hAnsi="楷体" w:eastAsia="楷体" w:cs="楷体"/>
                <w:bCs/>
                <w:sz w:val="28"/>
                <w:szCs w:val="28"/>
              </w:rPr>
              <w:t>（二）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单位性质、注册资本和所有制性质</w:t>
            </w:r>
          </w:p>
          <w:p w14:paraId="48263440">
            <w:pPr>
              <w:snapToGrid w:val="0"/>
              <w:spacing w:before="120" w:line="360" w:lineRule="atLeast"/>
              <w:ind w:left="1020" w:hanging="72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ascii="楷体" w:hAnsi="楷体" w:eastAsia="楷体" w:cs="楷体"/>
                <w:bCs/>
                <w:sz w:val="28"/>
                <w:szCs w:val="28"/>
              </w:rPr>
              <w:t>（三）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技术力量</w:t>
            </w:r>
          </w:p>
          <w:p w14:paraId="5AD4A62B">
            <w:pPr>
              <w:snapToGrid w:val="0"/>
              <w:spacing w:before="120" w:line="360" w:lineRule="atLeast"/>
              <w:ind w:left="1020" w:hanging="720"/>
              <w:rPr>
                <w:rFonts w:ascii="宋体" w:hAnsi="宋体"/>
                <w:b/>
                <w:sz w:val="28"/>
              </w:rPr>
            </w:pPr>
            <w:r>
              <w:rPr>
                <w:rFonts w:ascii="楷体" w:hAnsi="楷体" w:eastAsia="楷体" w:cs="楷体"/>
                <w:sz w:val="28"/>
              </w:rPr>
              <w:t>（四）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业绩案例（不超过3个）</w:t>
            </w:r>
          </w:p>
          <w:p w14:paraId="5F5D0C7A">
            <w:pPr>
              <w:snapToGrid w:val="0"/>
              <w:spacing w:before="120" w:line="360" w:lineRule="atLeast"/>
              <w:ind w:left="1020" w:hanging="72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ascii="楷体" w:hAnsi="楷体" w:eastAsia="楷体" w:cs="楷体"/>
                <w:bCs/>
                <w:sz w:val="28"/>
                <w:szCs w:val="28"/>
              </w:rPr>
              <w:t>（五）</w:t>
            </w: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承接课题优势</w:t>
            </w:r>
          </w:p>
          <w:p w14:paraId="4F6F6707">
            <w:pPr>
              <w:spacing w:line="500" w:lineRule="exact"/>
              <w:ind w:left="119" w:right="40"/>
              <w:rPr>
                <w:rFonts w:ascii="宋体"/>
                <w:b/>
                <w:sz w:val="28"/>
              </w:rPr>
            </w:pPr>
          </w:p>
          <w:p w14:paraId="3E7E2638">
            <w:pPr>
              <w:spacing w:line="500" w:lineRule="exact"/>
              <w:ind w:left="119" w:right="40"/>
              <w:rPr>
                <w:rFonts w:ascii="宋体"/>
                <w:b/>
                <w:sz w:val="28"/>
              </w:rPr>
            </w:pPr>
          </w:p>
          <w:p w14:paraId="01472F42">
            <w:pPr>
              <w:spacing w:line="500" w:lineRule="exact"/>
              <w:ind w:left="119" w:right="40"/>
              <w:rPr>
                <w:rFonts w:ascii="宋体"/>
                <w:b/>
                <w:sz w:val="28"/>
              </w:rPr>
            </w:pPr>
          </w:p>
          <w:p w14:paraId="62E8484C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0AEB09CB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47582A6F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6739221E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17AC0E08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1C2F29E4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67AA683C">
            <w:pPr>
              <w:spacing w:line="360" w:lineRule="auto"/>
              <w:ind w:firstLine="480" w:firstLineChars="200"/>
              <w:rPr>
                <w:sz w:val="24"/>
              </w:rPr>
            </w:pPr>
          </w:p>
          <w:p w14:paraId="60447B61">
            <w:pPr>
              <w:spacing w:line="360" w:lineRule="auto"/>
              <w:ind w:firstLine="480" w:firstLineChars="200"/>
              <w:rPr>
                <w:sz w:val="24"/>
              </w:rPr>
            </w:pPr>
          </w:p>
        </w:tc>
      </w:tr>
    </w:tbl>
    <w:tbl>
      <w:tblPr>
        <w:tblStyle w:val="3"/>
        <w:tblW w:w="93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4"/>
      </w:tblGrid>
      <w:tr w14:paraId="2941CD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2" w:hRule="atLeast"/>
          <w:jc w:val="center"/>
        </w:trPr>
        <w:tc>
          <w:tcPr>
            <w:tcW w:w="9384" w:type="dxa"/>
          </w:tcPr>
          <w:p w14:paraId="5840F028">
            <w:pPr>
              <w:snapToGrid w:val="0"/>
              <w:spacing w:before="120" w:line="360" w:lineRule="atLeast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二、主要研究思路、研究方法及应用环节、创新点</w:t>
            </w:r>
          </w:p>
          <w:p w14:paraId="0D5901FA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（一）主要研究思路</w:t>
            </w:r>
          </w:p>
          <w:p w14:paraId="33FCF141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(根据研究要点，详细阐述开展本课题的研究思路和关键环节。)</w:t>
            </w:r>
          </w:p>
          <w:p w14:paraId="5178C486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73F44A18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18E77B1F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565EBFBE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0EA0C679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67A35C72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4E7B6495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08C64CE2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39249E66">
            <w:pPr>
              <w:snapToGrid w:val="0"/>
              <w:spacing w:line="360" w:lineRule="auto"/>
              <w:rPr>
                <w:bCs/>
                <w:sz w:val="24"/>
              </w:rPr>
            </w:pPr>
          </w:p>
          <w:p w14:paraId="619B0BEF">
            <w:pPr>
              <w:numPr>
                <w:ilvl w:val="0"/>
                <w:numId w:val="2"/>
              </w:numPr>
              <w:snapToGrid w:val="0"/>
              <w:spacing w:line="360" w:lineRule="auto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研究方法及应用环节</w:t>
            </w:r>
          </w:p>
          <w:p w14:paraId="0152057D">
            <w:pPr>
              <w:snapToGrid w:val="0"/>
              <w:spacing w:line="360" w:lineRule="auto"/>
              <w:rPr>
                <w:rFonts w:ascii="楷体" w:hAnsi="楷体" w:eastAsia="楷体" w:cs="楷体"/>
                <w:bCs/>
                <w:sz w:val="28"/>
                <w:szCs w:val="28"/>
                <w:highlight w:val="yellow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（结合研究思路，说明研究中采用的研究方法及其应用环节和作用。）</w:t>
            </w:r>
          </w:p>
          <w:p w14:paraId="69FD5A79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  <w:highlight w:val="yellow"/>
              </w:rPr>
            </w:pPr>
          </w:p>
          <w:p w14:paraId="352350D5">
            <w:pPr>
              <w:snapToGrid w:val="0"/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</w:t>
            </w:r>
          </w:p>
          <w:p w14:paraId="0BF6B65A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3736C180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13F91583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6F1CD91B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283BE849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048B4618">
            <w:pPr>
              <w:snapToGrid w:val="0"/>
              <w:spacing w:line="360" w:lineRule="auto"/>
              <w:rPr>
                <w:b/>
                <w:sz w:val="24"/>
              </w:rPr>
            </w:pPr>
          </w:p>
          <w:p w14:paraId="0B5AF218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04C29C42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Cs/>
                <w:sz w:val="28"/>
                <w:szCs w:val="28"/>
              </w:rPr>
              <w:t>（三）创新点</w:t>
            </w:r>
          </w:p>
          <w:p w14:paraId="3DF8389D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12EA6246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295EEFC0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2FF2421D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13E2EF6C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三、进度计划</w:t>
            </w:r>
          </w:p>
          <w:p w14:paraId="3789D87A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0DB42AB1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3ADEBAFF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363B599A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28717E03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2DEEC853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0AB4730F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5B9CCED0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1338D3B1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6082E61B">
            <w:pPr>
              <w:ind w:firstLine="420"/>
              <w:rPr>
                <w:rFonts w:ascii="仿宋_GB2312" w:hAnsi="仿宋" w:eastAsia="仿宋_GB2312"/>
                <w:sz w:val="24"/>
              </w:rPr>
            </w:pPr>
          </w:p>
          <w:p w14:paraId="4AB614DC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02B6CC35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23FD6D05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760D5E00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53F2A899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06B8DB27">
            <w:p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</w:p>
          <w:p w14:paraId="1C585D3A">
            <w:pPr>
              <w:numPr>
                <w:ilvl w:val="0"/>
                <w:numId w:val="3"/>
              </w:numPr>
              <w:snapToGrid w:val="0"/>
              <w:spacing w:before="120" w:line="360" w:lineRule="atLeast"/>
              <w:rPr>
                <w:rFonts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预期成果</w:t>
            </w:r>
          </w:p>
          <w:p w14:paraId="2B4E7D7F">
            <w:pPr>
              <w:spacing w:line="480" w:lineRule="exact"/>
              <w:ind w:right="40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  <w:p w14:paraId="2433F58B">
            <w:pPr>
              <w:spacing w:line="480" w:lineRule="exact"/>
              <w:ind w:right="40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  <w:p w14:paraId="7519B2A3">
            <w:pPr>
              <w:spacing w:line="480" w:lineRule="exact"/>
              <w:ind w:right="40"/>
              <w:rPr>
                <w:rFonts w:ascii="仿宋_GB2312" w:hAnsi="仿宋" w:eastAsia="仿宋_GB2312"/>
                <w:bCs/>
                <w:sz w:val="28"/>
                <w:szCs w:val="28"/>
              </w:rPr>
            </w:pPr>
          </w:p>
          <w:p w14:paraId="32742C5C">
            <w:pPr>
              <w:spacing w:line="480" w:lineRule="exact"/>
              <w:ind w:right="40"/>
              <w:rPr>
                <w:rFonts w:ascii="楷体" w:hAnsi="楷体" w:eastAsia="楷体" w:cs="楷体"/>
                <w:bCs/>
                <w:sz w:val="28"/>
                <w:szCs w:val="28"/>
              </w:rPr>
            </w:pPr>
          </w:p>
          <w:p w14:paraId="5F25AB23">
            <w:pPr>
              <w:spacing w:line="360" w:lineRule="atLeast"/>
              <w:ind w:firstLine="280" w:firstLineChars="100"/>
              <w:rPr>
                <w:rFonts w:ascii="仿宋_GB2312" w:hAnsi="仿宋" w:eastAsia="仿宋_GB2312"/>
                <w:sz w:val="28"/>
                <w:szCs w:val="28"/>
              </w:rPr>
            </w:pPr>
          </w:p>
          <w:p w14:paraId="62E1E56D">
            <w:pPr>
              <w:snapToGrid w:val="0"/>
              <w:spacing w:line="360" w:lineRule="auto"/>
            </w:pPr>
          </w:p>
        </w:tc>
      </w:tr>
    </w:tbl>
    <w:tbl>
      <w:tblPr>
        <w:tblStyle w:val="3"/>
        <w:tblpPr w:leftFromText="180" w:rightFromText="180" w:vertAnchor="text" w:horzAnchor="margin" w:tblpXSpec="center" w:tblpY="105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8"/>
        <w:gridCol w:w="3086"/>
        <w:gridCol w:w="3766"/>
      </w:tblGrid>
      <w:tr w14:paraId="35125E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9400" w:type="dxa"/>
            <w:gridSpan w:val="3"/>
          </w:tcPr>
          <w:p w14:paraId="1522EC50">
            <w:pPr>
              <w:snapToGrid w:val="0"/>
              <w:spacing w:before="120" w:line="360" w:lineRule="auto"/>
            </w:pPr>
            <w:r>
              <w:rPr>
                <w:rFonts w:hint="eastAsia" w:ascii="黑体" w:hAnsi="黑体" w:eastAsia="黑体" w:cs="黑体"/>
                <w:b/>
                <w:sz w:val="28"/>
              </w:rPr>
              <w:t xml:space="preserve">五、经费预算 </w:t>
            </w:r>
            <w:r>
              <w:rPr>
                <w:rFonts w:hint="eastAsia" w:ascii="宋体"/>
                <w:b/>
                <w:sz w:val="28"/>
              </w:rPr>
              <w:t xml:space="preserve">  </w:t>
            </w:r>
            <w:r>
              <w:rPr>
                <w:rFonts w:hint="eastAsia"/>
              </w:rPr>
              <w:t xml:space="preserve">                                  </w:t>
            </w:r>
          </w:p>
          <w:p w14:paraId="3668BF91">
            <w:pPr>
              <w:snapToGrid w:val="0"/>
              <w:spacing w:before="120" w:line="360" w:lineRule="auto"/>
              <w:ind w:firstLine="560" w:firstLineChars="200"/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申请单位根据开展课题研究的实际需要，列出所需经费的明细，经费科目包括差旅费、会议费、资料费、劳务费等，若有其他费用一并列出。</w:t>
            </w:r>
          </w:p>
        </w:tc>
      </w:tr>
      <w:tr w14:paraId="3B376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634" w:type="dxa"/>
            <w:gridSpan w:val="2"/>
            <w:tcBorders>
              <w:bottom w:val="single" w:color="auto" w:sz="4" w:space="0"/>
            </w:tcBorders>
            <w:vAlign w:val="center"/>
          </w:tcPr>
          <w:p w14:paraId="141C0622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科         目</w:t>
            </w:r>
          </w:p>
        </w:tc>
        <w:tc>
          <w:tcPr>
            <w:tcW w:w="3766" w:type="dxa"/>
            <w:vAlign w:val="center"/>
          </w:tcPr>
          <w:p w14:paraId="7580F6BE"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金  额（万元）</w:t>
            </w:r>
          </w:p>
        </w:tc>
      </w:tr>
      <w:tr w14:paraId="43885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tcBorders>
              <w:bottom w:val="single" w:color="auto" w:sz="4" w:space="0"/>
            </w:tcBorders>
            <w:vAlign w:val="center"/>
          </w:tcPr>
          <w:p w14:paraId="3794E643">
            <w:pPr>
              <w:snapToGrid w:val="0"/>
              <w:spacing w:before="120" w:line="360" w:lineRule="auto"/>
              <w:ind w:firstLine="1400" w:firstLineChars="5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68E3259C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957A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666F5456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52AA082E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2AAC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1E46E8B4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52893177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2A414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154172A1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3827BD07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3CA0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6EE43E56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1E7168DA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8A11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02039790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45131624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D2DE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660B1DFB">
            <w:pPr>
              <w:snapToGrid w:val="0"/>
              <w:spacing w:before="120"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</w:p>
        </w:tc>
        <w:tc>
          <w:tcPr>
            <w:tcW w:w="3766" w:type="dxa"/>
            <w:vAlign w:val="center"/>
          </w:tcPr>
          <w:p w14:paraId="64DC69FB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962F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6ABE6374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32A47CE7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0662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16427900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6C57C77D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8E30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vAlign w:val="center"/>
          </w:tcPr>
          <w:p w14:paraId="73A12754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5FC90B3E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79073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634" w:type="dxa"/>
            <w:gridSpan w:val="2"/>
            <w:tcBorders>
              <w:bottom w:val="single" w:color="auto" w:sz="4" w:space="0"/>
            </w:tcBorders>
            <w:vAlign w:val="center"/>
          </w:tcPr>
          <w:p w14:paraId="61DF2356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66" w:type="dxa"/>
            <w:vAlign w:val="center"/>
          </w:tcPr>
          <w:p w14:paraId="7258E0C7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2B33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548" w:type="dxa"/>
            <w:tcBorders>
              <w:bottom w:val="single" w:color="auto" w:sz="4" w:space="0"/>
              <w:right w:val="nil"/>
            </w:tcBorders>
            <w:vAlign w:val="center"/>
          </w:tcPr>
          <w:p w14:paraId="52B56DDC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合            </w:t>
            </w:r>
          </w:p>
        </w:tc>
        <w:tc>
          <w:tcPr>
            <w:tcW w:w="3086" w:type="dxa"/>
            <w:tcBorders>
              <w:left w:val="nil"/>
              <w:bottom w:val="single" w:color="auto" w:sz="4" w:space="0"/>
            </w:tcBorders>
            <w:vAlign w:val="center"/>
          </w:tcPr>
          <w:p w14:paraId="4D5B9832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计</w:t>
            </w:r>
          </w:p>
        </w:tc>
        <w:tc>
          <w:tcPr>
            <w:tcW w:w="3766" w:type="dxa"/>
            <w:vAlign w:val="center"/>
          </w:tcPr>
          <w:p w14:paraId="31626932">
            <w:pPr>
              <w:snapToGrid w:val="0"/>
              <w:spacing w:before="120"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highlight w:val="yellow"/>
              </w:rPr>
            </w:pPr>
          </w:p>
        </w:tc>
      </w:tr>
    </w:tbl>
    <w:p w14:paraId="62A855D2">
      <w:r>
        <w:br w:type="page"/>
      </w:r>
    </w:p>
    <w:tbl>
      <w:tblPr>
        <w:tblStyle w:val="3"/>
        <w:tblW w:w="94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3"/>
      </w:tblGrid>
      <w:tr w14:paraId="05740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9453" w:type="dxa"/>
          </w:tcPr>
          <w:p w14:paraId="5B6AC537">
            <w:pPr>
              <w:snapToGrid w:val="0"/>
              <w:spacing w:before="120" w:line="360" w:lineRule="auto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/>
                <w:sz w:val="28"/>
              </w:rPr>
              <w:t>六、申报单位课题负责人及主要参加人员情况</w:t>
            </w:r>
          </w:p>
        </w:tc>
      </w:tr>
      <w:tr w14:paraId="7B5B7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453" w:type="dxa"/>
            <w:vAlign w:val="center"/>
          </w:tcPr>
          <w:p w14:paraId="4C99F3F6">
            <w:pPr>
              <w:numPr>
                <w:ilvl w:val="0"/>
                <w:numId w:val="4"/>
              </w:num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课题负责人（姓名、单位、职务/职称、主要工作经历及擅长领域）</w:t>
            </w:r>
          </w:p>
          <w:p w14:paraId="51657C31">
            <w:p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b/>
                <w:sz w:val="24"/>
              </w:rPr>
            </w:pPr>
          </w:p>
          <w:p w14:paraId="33C3A34B">
            <w:p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b/>
                <w:sz w:val="24"/>
              </w:rPr>
            </w:pPr>
          </w:p>
          <w:p w14:paraId="12A96842">
            <w:p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b/>
                <w:sz w:val="24"/>
              </w:rPr>
            </w:pPr>
          </w:p>
          <w:p w14:paraId="799567B2">
            <w:p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24A4C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9453" w:type="dxa"/>
            <w:vAlign w:val="center"/>
          </w:tcPr>
          <w:p w14:paraId="0E3A7E7E">
            <w:pPr>
              <w:spacing w:before="156" w:beforeLines="50" w:after="156" w:afterLines="50" w:line="480" w:lineRule="exact"/>
              <w:ind w:right="4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2、主要参加人员（姓名、单位、职务/职称、主要工作经历及擅长领域）</w:t>
            </w:r>
          </w:p>
          <w:p w14:paraId="16EBC016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65DFD199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4E79623E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0F9A0C12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0C14CBF6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475F69E9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49CC8685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656AA67F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10DD984B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0DD49D09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7F1D39C1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  <w:p w14:paraId="40D0E9AD">
            <w:pPr>
              <w:snapToGrid w:val="0"/>
              <w:spacing w:before="156" w:beforeLines="50" w:line="360" w:lineRule="auto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</w:tbl>
    <w:p w14:paraId="72B395B6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C4CA1E"/>
    <w:multiLevelType w:val="singleLevel"/>
    <w:tmpl w:val="A2C4CA1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C9508CD"/>
    <w:multiLevelType w:val="singleLevel"/>
    <w:tmpl w:val="DC9508C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8A59DB0"/>
    <w:multiLevelType w:val="singleLevel"/>
    <w:tmpl w:val="18A59DB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5CB9758"/>
    <w:multiLevelType w:val="singleLevel"/>
    <w:tmpl w:val="75CB975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ZmRkYzQ1NWU3M2M1MTdhZjgyOGU1OThmZTQyOTMifQ=="/>
    <w:docVar w:name="KSO_WPS_MARK_KEY" w:val="d596f235-f17c-4d8c-9c70-73d8362a4c1b"/>
  </w:docVars>
  <w:rsids>
    <w:rsidRoot w:val="57F021EE"/>
    <w:rsid w:val="2BFE1D0D"/>
    <w:rsid w:val="34BB0DE7"/>
    <w:rsid w:val="511C2CF4"/>
    <w:rsid w:val="57F0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432</Words>
  <Characters>432</Characters>
  <Lines>0</Lines>
  <Paragraphs>0</Paragraphs>
  <TotalTime>0</TotalTime>
  <ScaleCrop>false</ScaleCrop>
  <LinksUpToDate>false</LinksUpToDate>
  <CharactersWithSpaces>652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2025-03-03T01:50:00Z</dcterms:created>
  <dc:creator>Lenovo</dc:creator>
  <cp:lastModifiedBy>嘻嘻</cp:lastModifiedBy>
  <cp:lastPrinted>2025-03-03T06:38:00Z</cp:lastPrinted>
  <dcterms:modified xsi:type="dcterms:W3CDTF">2025-10-14T07:49:33Z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7F37A63299034ED1AC33EA68048A42E9_13</vt:lpwstr>
  </property>
</Properties>
</file>