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AFAC4">
      <w:pPr>
        <w:adjustRightInd/>
        <w:snapToGrid/>
        <w:spacing w:line="560" w:lineRule="exact"/>
        <w:jc w:val="both"/>
        <w:outlineLvl w:val="0"/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附件2</w:t>
      </w:r>
    </w:p>
    <w:p w14:paraId="49C2E787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青岛市地下水污染防治保护区清单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263"/>
        <w:gridCol w:w="1427"/>
        <w:gridCol w:w="2266"/>
        <w:gridCol w:w="1698"/>
        <w:gridCol w:w="1838"/>
        <w:gridCol w:w="3964"/>
      </w:tblGrid>
      <w:tr w14:paraId="00F07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shd w:val="clear" w:color="auto" w:fill="auto"/>
            <w:noWrap/>
            <w:vAlign w:val="center"/>
          </w:tcPr>
          <w:p w14:paraId="0CB9E1A6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一级分区</w:t>
            </w: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212453E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二级分区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1F72E3F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面积（</w:t>
            </w:r>
            <w:r>
              <w:rPr>
                <w:color w:val="auto"/>
                <w:spacing w:val="0"/>
              </w:rPr>
              <w:t>km</w:t>
            </w:r>
            <w:r>
              <w:rPr>
                <w:color w:val="auto"/>
                <w:spacing w:val="0"/>
                <w:vertAlign w:val="superscript"/>
              </w:rPr>
              <w:t>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3894D048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水源地名称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40072B27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县（区、市）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6E0F5E91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重点区编码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5EABD3FD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主要拐点坐标（国家</w:t>
            </w:r>
            <w:r>
              <w:rPr>
                <w:color w:val="auto"/>
                <w:spacing w:val="0"/>
              </w:rPr>
              <w:t>2000</w:t>
            </w:r>
            <w:r>
              <w:rPr>
                <w:rFonts w:hint="eastAsia"/>
                <w:color w:val="auto"/>
                <w:spacing w:val="0"/>
              </w:rPr>
              <w:t>坐标系）</w:t>
            </w:r>
          </w:p>
        </w:tc>
      </w:tr>
      <w:tr w14:paraId="51CDB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restart"/>
            <w:shd w:val="clear" w:color="auto" w:fill="auto"/>
            <w:noWrap/>
            <w:vAlign w:val="center"/>
          </w:tcPr>
          <w:p w14:paraId="2560F536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保护类区域</w:t>
            </w: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</w:tcPr>
          <w:p w14:paraId="13ABEF04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一级保护区</w:t>
            </w:r>
          </w:p>
        </w:tc>
        <w:tc>
          <w:tcPr>
            <w:tcW w:w="520" w:type="pct"/>
            <w:vMerge w:val="restart"/>
            <w:shd w:val="clear" w:color="auto" w:fill="auto"/>
            <w:noWrap/>
            <w:vAlign w:val="center"/>
          </w:tcPr>
          <w:p w14:paraId="45FD15A0">
            <w:pPr>
              <w:pStyle w:val="9"/>
              <w:rPr>
                <w:rFonts w:hint="default" w:eastAsia="宋体"/>
                <w:color w:val="auto"/>
                <w:spacing w:val="0"/>
                <w:lang w:val="en-US" w:eastAsia="zh-CN"/>
              </w:rPr>
            </w:pPr>
            <w:r>
              <w:rPr>
                <w:rFonts w:hint="eastAsia"/>
                <w:color w:val="auto"/>
                <w:spacing w:val="0"/>
                <w:lang w:val="en-US" w:eastAsia="zh-CN"/>
              </w:rPr>
              <w:t>1.0153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67E574CF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云山丈岭水源地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68BF274D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0853A9B7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YS370283171001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6B299E4D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40520095.933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4076679.5165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06644DFA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40518718.1858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4078285.974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54C9772B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40518842.612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4078291.7353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0CA284CF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40519773.2026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4076507.2031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18DE0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CD5FE74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188F9BFC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585FBEFA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CD893DD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崮山水源地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2BAD56BC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33E52EC8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YS370283171002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31B8F5B2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40505428.6736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4077325.6573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40505080.1409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4076090.5754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40505372.948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4077352.8724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7A40893E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40505150.1189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4076073.7246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7BA22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0" w:type="pct"/>
            <w:vMerge w:val="continue"/>
            <w:vAlign w:val="center"/>
          </w:tcPr>
          <w:p w14:paraId="17C69E80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39BB401C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5F974112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vMerge w:val="restart"/>
            <w:shd w:val="clear" w:color="auto" w:fill="auto"/>
            <w:noWrap/>
            <w:vAlign w:val="center"/>
          </w:tcPr>
          <w:p w14:paraId="77D20E30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大沽河地下水型水源地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5077520E">
            <w:pPr>
              <w:pStyle w:val="9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0C93BE6D">
            <w:pPr>
              <w:pStyle w:val="9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YS370215171001</w:t>
            </w:r>
          </w:p>
        </w:tc>
        <w:tc>
          <w:tcPr>
            <w:tcW w:w="1444" w:type="pct"/>
            <w:vMerge w:val="restart"/>
            <w:shd w:val="clear" w:color="auto" w:fill="auto"/>
            <w:vAlign w:val="center"/>
          </w:tcPr>
          <w:p w14:paraId="2026C50B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40513985.9523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4041946.1352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40513275.6972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4042245.7575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40513520.231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4042897.9674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1AFD1F30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40513447.3827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4041682.8674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18254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5F6584A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26A5BA91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3EF3228B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vMerge w:val="continue"/>
            <w:shd w:val="clear" w:color="auto" w:fill="auto"/>
            <w:noWrap/>
            <w:vAlign w:val="center"/>
          </w:tcPr>
          <w:p w14:paraId="4215524F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4703816E">
            <w:pPr>
              <w:pStyle w:val="9"/>
              <w:ind w:firstLine="0" w:firstLineChars="0"/>
              <w:rPr>
                <w:rFonts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6C8945E7">
            <w:pPr>
              <w:pStyle w:val="9"/>
              <w:ind w:firstLine="0" w:firstLineChars="0"/>
              <w:rPr>
                <w:rFonts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YS370283171003</w:t>
            </w:r>
          </w:p>
        </w:tc>
        <w:tc>
          <w:tcPr>
            <w:tcW w:w="1444" w:type="pct"/>
            <w:vMerge w:val="continue"/>
            <w:shd w:val="clear" w:color="auto" w:fill="auto"/>
            <w:vAlign w:val="center"/>
          </w:tcPr>
          <w:p w14:paraId="694BB32A">
            <w:pPr>
              <w:pStyle w:val="9"/>
              <w:jc w:val="left"/>
              <w:rPr>
                <w:color w:val="auto"/>
                <w:spacing w:val="0"/>
              </w:rPr>
            </w:pPr>
          </w:p>
        </w:tc>
      </w:tr>
      <w:tr w14:paraId="00CDA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BFC18A3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7064340B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4F2D7E22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6067DD42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白沙河街道张戈庄社区井群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0BA029BC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1A6DD556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YS370283171004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2A32F85F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40505936.1254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4064223.5236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40505689.8334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4064176.931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029DF506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40505935.2066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4064228.8089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40505690.6801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4064171.0043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497B6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C200047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22B7A1E5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79CA8975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59BF9FEA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仁兆镇岚西村井群水源地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2766B0C5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29984A76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YS370283171005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10DC273E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40513956.9295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4062875.174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526D62FD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40513915.8308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4062841.9247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40513930.6475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4062881.8768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40513945.7871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4062831.916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073DE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D3B5B40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09287441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70009875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5E53416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杜家集木井群水源地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050C160C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3BB68CF9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YS370283171006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654AF24A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40518214.2985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4071140.6496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40518116.7375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4071363.7276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40518126.7375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4071373.7276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40518204.2985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4071130.6496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1D36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CA629BC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3D9C14F2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27DC674D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6A626651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小水河流域水源地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5BFC1B5F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71B30591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YS370283171007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4909EF86">
            <w:pPr>
              <w:pStyle w:val="9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40538614.4551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4011694.7294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40537940.4762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4012074.6096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40537948.5188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4012139.3954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，</w:t>
            </w: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40538539.6458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4011565.1142</w:t>
            </w:r>
            <w:r>
              <w:rPr>
                <w:rFonts w:hint="eastAsia"/>
                <w:color w:val="auto"/>
                <w:spacing w:val="0"/>
              </w:rPr>
              <w:t>）。</w:t>
            </w:r>
          </w:p>
        </w:tc>
      </w:tr>
      <w:tr w14:paraId="3D934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81563B6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restart"/>
            <w:shd w:val="clear" w:color="auto" w:fill="auto"/>
            <w:noWrap/>
            <w:vAlign w:val="center"/>
          </w:tcPr>
          <w:p w14:paraId="479F2CFC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二级保护区</w:t>
            </w:r>
          </w:p>
        </w:tc>
        <w:tc>
          <w:tcPr>
            <w:tcW w:w="520" w:type="pct"/>
            <w:vMerge w:val="restart"/>
            <w:shd w:val="clear" w:color="auto" w:fill="auto"/>
            <w:noWrap/>
            <w:vAlign w:val="center"/>
          </w:tcPr>
          <w:p w14:paraId="408DA0A7">
            <w:pPr>
              <w:pStyle w:val="9"/>
              <w:rPr>
                <w:rFonts w:hint="default" w:eastAsia="宋体"/>
                <w:color w:val="auto"/>
                <w:spacing w:val="0"/>
                <w:lang w:val="en-US" w:eastAsia="zh-CN"/>
              </w:rPr>
            </w:pPr>
            <w:r>
              <w:rPr>
                <w:rFonts w:hint="eastAsia"/>
                <w:color w:val="auto"/>
                <w:spacing w:val="0"/>
                <w:lang w:val="en-US" w:eastAsia="zh-CN"/>
              </w:rPr>
              <w:t>14.3063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37CB3200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云山丈岭水源地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0949F635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7576F850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YS370283172001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3AF96233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40522594.6231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4075488.003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0491CA81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40516221.6035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4078442.635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70210394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40517507.7862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4079230.3916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40522439.3652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4073471.665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68FA9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556B503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7A6B1FD5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7AB13638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149231A9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崮山水源地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4787CB07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3F84B2F2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YS370283172002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60D1BADD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40505873.1347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4078106.1337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40504005.8032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4074316.7608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40505856.8803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4078393.7009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40504054.1802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4074292.2768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6E62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0" w:type="pct"/>
            <w:vMerge w:val="continue"/>
            <w:vAlign w:val="center"/>
          </w:tcPr>
          <w:p w14:paraId="71B3BB36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1722077F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0F8656CD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vMerge w:val="restart"/>
            <w:shd w:val="clear" w:color="auto" w:fill="auto"/>
            <w:noWrap/>
            <w:vAlign w:val="center"/>
          </w:tcPr>
          <w:p w14:paraId="73F03F86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大沽河地下水型水源地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62C1F076">
            <w:pPr>
              <w:pStyle w:val="9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4532D794">
            <w:pPr>
              <w:pStyle w:val="9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YS370215172001</w:t>
            </w:r>
          </w:p>
        </w:tc>
        <w:tc>
          <w:tcPr>
            <w:tcW w:w="1444" w:type="pct"/>
            <w:vMerge w:val="restart"/>
            <w:shd w:val="clear" w:color="auto" w:fill="auto"/>
            <w:vAlign w:val="center"/>
          </w:tcPr>
          <w:p w14:paraId="6D9B733C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40516699.1849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4041101.363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4A851425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40512155.9395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4045543.2596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40513398.2393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4050767.4129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40514811.82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4039239.5859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55F57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0" w:type="pct"/>
            <w:vMerge w:val="continue"/>
            <w:vAlign w:val="center"/>
          </w:tcPr>
          <w:p w14:paraId="7AB8DC4A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686D06B5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7D277C88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vMerge w:val="continue"/>
            <w:shd w:val="clear" w:color="auto" w:fill="auto"/>
            <w:noWrap/>
            <w:vAlign w:val="center"/>
          </w:tcPr>
          <w:p w14:paraId="7235721F">
            <w:pPr>
              <w:pStyle w:val="9"/>
              <w:rPr>
                <w:rFonts w:hint="eastAsia"/>
                <w:color w:val="auto"/>
                <w:spacing w:val="0"/>
              </w:rPr>
            </w:pP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0104D88D">
            <w:pPr>
              <w:pStyle w:val="9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1238631C">
            <w:pPr>
              <w:pStyle w:val="9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0"/>
              </w:rPr>
              <w:t>YS370283172003</w:t>
            </w:r>
          </w:p>
        </w:tc>
        <w:tc>
          <w:tcPr>
            <w:tcW w:w="1444" w:type="pct"/>
            <w:vMerge w:val="continue"/>
            <w:shd w:val="clear" w:color="auto" w:fill="auto"/>
            <w:vAlign w:val="center"/>
          </w:tcPr>
          <w:p w14:paraId="36E9057A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</w:p>
        </w:tc>
      </w:tr>
      <w:tr w14:paraId="695D4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2DC1686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7058CCF9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19BC5270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1D3BCB4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白沙河街道张戈庄社区井群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72FB25D2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27E6E0BA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YS370283172004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2E3DE9C1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40506412.453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4064307.4301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5F4807BA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40505652.1334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4064208.1127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40506412.4529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4064335.6524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40505662.5791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4064145.7204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63565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9A0671F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59A0D2CC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09C3C157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76EEAF0B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仁兆镇岚西村井群水源地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3DBE402B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46B07F2C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YS370283172005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1BCAED08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40514001.2795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4062891.1064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40513891.254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4062846.111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483DA112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40513933.7145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4062917.748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7C0B94BF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40513975.3513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4062819.8085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31BB6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1F2C3BB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594B8B63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422F467C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367D905D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杜家集木井群水源地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0A181223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587C6DBA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YS370283172006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388A6E6F">
            <w:pPr>
              <w:pStyle w:val="9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40518244.2985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4071140.6496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40518089.3846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4071330.1171</w:t>
            </w:r>
            <w:r>
              <w:rPr>
                <w:rFonts w:hint="eastAsia"/>
                <w:color w:val="auto"/>
                <w:spacing w:val="0"/>
              </w:rPr>
              <w:t>），北至（</w:t>
            </w:r>
            <w:r>
              <w:rPr>
                <w:color w:val="auto"/>
                <w:spacing w:val="0"/>
              </w:rPr>
              <w:t>4071393.0522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40518148.0513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40518204.2985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4071100.6496</w:t>
            </w:r>
            <w:r>
              <w:rPr>
                <w:rFonts w:hint="eastAsia"/>
                <w:color w:val="auto"/>
                <w:spacing w:val="0"/>
              </w:rPr>
              <w:t>）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1F5FF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D7C796B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vMerge w:val="continue"/>
            <w:vAlign w:val="center"/>
          </w:tcPr>
          <w:p w14:paraId="2B4B0B7D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520" w:type="pct"/>
            <w:vMerge w:val="continue"/>
            <w:vAlign w:val="center"/>
          </w:tcPr>
          <w:p w14:paraId="79047992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3DB4F233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小水河流域水源地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61BC5868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11986B5F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YS370283172007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7ED1DA75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40539476.3564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4011351.7354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40537837.6479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4012292.168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1F5BC9F8">
            <w:pPr>
              <w:pStyle w:val="9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40537872.1539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4012294.6036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40539453.6365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4011209.2827</w:t>
            </w:r>
            <w:r>
              <w:rPr>
                <w:rFonts w:hint="eastAsia"/>
                <w:color w:val="auto"/>
                <w:spacing w:val="0"/>
              </w:rPr>
              <w:t>）。</w:t>
            </w:r>
          </w:p>
        </w:tc>
      </w:tr>
      <w:tr w14:paraId="5D8D0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01023D8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63BF0F5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准保护区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497B888">
            <w:pPr>
              <w:pStyle w:val="9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0.23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2FA849B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大沽河地下水型水源地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1FBDF950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56124515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YS370283173001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39221902">
            <w:pPr>
              <w:pStyle w:val="9"/>
              <w:jc w:val="left"/>
              <w:rPr>
                <w:rFonts w:hint="eastAsia"/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40513398.2393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4050767.4129</w:t>
            </w:r>
            <w:r>
              <w:rPr>
                <w:rFonts w:hint="eastAsia"/>
                <w:color w:val="auto"/>
                <w:spacing w:val="0"/>
              </w:rPr>
              <w:t>），西至（</w:t>
            </w:r>
            <w:r>
              <w:rPr>
                <w:color w:val="auto"/>
                <w:spacing w:val="0"/>
              </w:rPr>
              <w:t>40512333.067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4051717.2855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15F11A5D">
            <w:pPr>
              <w:pStyle w:val="9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40512455.2216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4051810.1047</w:t>
            </w:r>
            <w:r>
              <w:rPr>
                <w:rFonts w:hint="eastAsia"/>
                <w:color w:val="auto"/>
                <w:spacing w:val="0"/>
              </w:rPr>
              <w:t>），南至（</w:t>
            </w:r>
            <w:r>
              <w:rPr>
                <w:color w:val="auto"/>
                <w:spacing w:val="0"/>
              </w:rPr>
              <w:t>40513297.795</w:t>
            </w:r>
            <w:r>
              <w:rPr>
                <w:rFonts w:hint="eastAsia"/>
                <w:color w:val="auto"/>
                <w:spacing w:val="0"/>
              </w:rPr>
              <w:t>，</w:t>
            </w:r>
            <w:r>
              <w:rPr>
                <w:color w:val="auto"/>
                <w:spacing w:val="0"/>
              </w:rPr>
              <w:t>4050616.186</w:t>
            </w:r>
            <w:r>
              <w:rPr>
                <w:rFonts w:hint="eastAsia"/>
                <w:color w:val="auto"/>
                <w:spacing w:val="0"/>
              </w:rPr>
              <w:t>）。</w:t>
            </w:r>
          </w:p>
        </w:tc>
      </w:tr>
      <w:tr w14:paraId="43E5F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719ACAA">
            <w:pPr>
              <w:pStyle w:val="9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F01A8B5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小计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DB2155F">
            <w:pPr>
              <w:pStyle w:val="9"/>
              <w:rPr>
                <w:rFonts w:hint="default" w:eastAsia="宋体"/>
                <w:color w:val="auto"/>
                <w:spacing w:val="0"/>
                <w:lang w:val="en-US" w:eastAsia="zh-CN"/>
              </w:rPr>
            </w:pPr>
            <w:r>
              <w:rPr>
                <w:rFonts w:hint="eastAsia"/>
                <w:color w:val="auto"/>
                <w:spacing w:val="0"/>
                <w:lang w:val="en-US" w:eastAsia="zh-CN"/>
              </w:rPr>
              <w:t>15.5516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52CD184C">
            <w:pPr>
              <w:pStyle w:val="9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　</w:t>
            </w:r>
          </w:p>
        </w:tc>
        <w:tc>
          <w:tcPr>
            <w:tcW w:w="618" w:type="pct"/>
            <w:shd w:val="clear" w:color="auto" w:fill="auto"/>
            <w:noWrap/>
            <w:vAlign w:val="center"/>
          </w:tcPr>
          <w:p w14:paraId="212A02DD">
            <w:pPr>
              <w:pStyle w:val="9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　</w:t>
            </w:r>
          </w:p>
        </w:tc>
        <w:tc>
          <w:tcPr>
            <w:tcW w:w="669" w:type="pct"/>
            <w:shd w:val="clear" w:color="auto" w:fill="auto"/>
            <w:noWrap/>
            <w:vAlign w:val="center"/>
          </w:tcPr>
          <w:p w14:paraId="63BC974C">
            <w:pPr>
              <w:pStyle w:val="9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　</w:t>
            </w:r>
          </w:p>
        </w:tc>
        <w:tc>
          <w:tcPr>
            <w:tcW w:w="1444" w:type="pct"/>
            <w:shd w:val="clear" w:color="auto" w:fill="auto"/>
            <w:vAlign w:val="center"/>
          </w:tcPr>
          <w:p w14:paraId="55053598">
            <w:pPr>
              <w:pStyle w:val="9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　</w:t>
            </w:r>
          </w:p>
        </w:tc>
      </w:tr>
    </w:tbl>
    <w:p w14:paraId="4B533816">
      <w:bookmarkStart w:id="0" w:name="_GoBack"/>
      <w:bookmarkEnd w:id="0"/>
    </w:p>
    <w:sectPr>
      <w:footerReference r:id="rId3" w:type="default"/>
      <w:pgSz w:w="16838" w:h="11906" w:orient="landscape"/>
      <w:pgMar w:top="1576" w:right="1894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D7F9F">
    <w:pPr>
      <w:spacing w:line="177" w:lineRule="auto"/>
      <w:ind w:left="220"/>
      <w:rPr>
        <w:rFonts w:hint="eastAsia" w:ascii="宋体" w:hAnsi="宋体" w:eastAsia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CF4CDF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CF4CDF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61A4D"/>
    <w:rsid w:val="54561A4D"/>
    <w:rsid w:val="6374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exact"/>
    </w:pPr>
    <w:rPr>
      <w:rFonts w:ascii="黑体" w:hAnsi="黑体"/>
      <w:bCs/>
      <w:szCs w:val="19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next w:val="1"/>
    <w:qFormat/>
    <w:uiPriority w:val="99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0-表头"/>
    <w:basedOn w:val="1"/>
    <w:qFormat/>
    <w:uiPriority w:val="0"/>
    <w:pPr>
      <w:ind w:firstLine="0" w:firstLineChars="0"/>
      <w:jc w:val="center"/>
    </w:pPr>
    <w:rPr>
      <w:rFonts w:cs="Times New Roman"/>
      <w:b/>
      <w:color w:val="000000" w:themeColor="text1"/>
      <w:sz w:val="21"/>
      <w:szCs w:val="21"/>
      <w14:textFill>
        <w14:solidFill>
          <w14:schemeClr w14:val="tx1"/>
        </w14:solidFill>
      </w14:textFill>
    </w:rPr>
  </w:style>
  <w:style w:type="paragraph" w:customStyle="1" w:styleId="9">
    <w:name w:val="0表格"/>
    <w:basedOn w:val="1"/>
    <w:qFormat/>
    <w:uiPriority w:val="0"/>
    <w:pPr>
      <w:spacing w:line="240" w:lineRule="auto"/>
      <w:ind w:firstLine="0" w:firstLineChars="0"/>
      <w:jc w:val="center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905</Words>
  <Characters>2631</Characters>
  <Lines>0</Lines>
  <Paragraphs>0</Paragraphs>
  <TotalTime>0</TotalTime>
  <ScaleCrop>false</ScaleCrop>
  <LinksUpToDate>false</LinksUpToDate>
  <CharactersWithSpaces>2635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2024-12-30T01:59:00Z</dcterms:created>
  <dc:creator>Administrator</dc:creator>
  <cp:lastModifiedBy>Administrator</cp:lastModifiedBy>
  <dcterms:modified xsi:type="dcterms:W3CDTF">2024-12-30T02:22:03Z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CE47FF9E984C41DFBED484BD048B5AFF_11</vt:lpwstr>
  </property>
  <property fmtid="{D5CDD505-2E9C-101B-9397-08002B2CF9AE}" pid="4" name="KSOTemplateDocerSaveRecord">
    <vt:lpwstr>eyJoZGlkIjoiMmI3ZmZjZjFlYzM1YzZiN2QwMDYyZTAwOTg3MTBlZTQifQ==</vt:lpwstr>
  </property>
</Properties>
</file>